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886" w:rsidRPr="00BF7FC1" w:rsidRDefault="00ED12A9" w:rsidP="000234AD">
      <w:pPr>
        <w:tabs>
          <w:tab w:val="num" w:pos="840"/>
          <w:tab w:val="left" w:pos="993"/>
        </w:tabs>
        <w:ind w:firstLine="709"/>
        <w:jc w:val="center"/>
        <w:rPr>
          <w:b/>
          <w:sz w:val="26"/>
          <w:szCs w:val="26"/>
        </w:rPr>
      </w:pPr>
      <w:r>
        <w:rPr>
          <w:b/>
          <w:sz w:val="40"/>
          <w:szCs w:val="40"/>
        </w:rPr>
        <w:t>Информационно-аналитическая справка</w:t>
      </w:r>
    </w:p>
    <w:p w:rsidR="00980886" w:rsidRPr="00BF7FC1" w:rsidRDefault="00980886" w:rsidP="000234AD">
      <w:pPr>
        <w:tabs>
          <w:tab w:val="left" w:pos="993"/>
        </w:tabs>
        <w:ind w:right="279" w:firstLine="709"/>
        <w:jc w:val="both"/>
        <w:rPr>
          <w:sz w:val="26"/>
          <w:szCs w:val="26"/>
        </w:rPr>
      </w:pPr>
    </w:p>
    <w:p w:rsidR="00B3493C" w:rsidRPr="00BF7FC1" w:rsidRDefault="00B3493C" w:rsidP="000234AD">
      <w:pPr>
        <w:tabs>
          <w:tab w:val="left" w:pos="993"/>
        </w:tabs>
        <w:ind w:right="279" w:firstLine="709"/>
        <w:jc w:val="both"/>
        <w:rPr>
          <w:sz w:val="26"/>
          <w:szCs w:val="26"/>
        </w:rPr>
      </w:pPr>
    </w:p>
    <w:p w:rsidR="00980886" w:rsidRDefault="00A66A5C" w:rsidP="000234AD">
      <w:pPr>
        <w:tabs>
          <w:tab w:val="left" w:pos="993"/>
        </w:tabs>
        <w:ind w:right="279" w:firstLine="709"/>
        <w:jc w:val="both"/>
        <w:rPr>
          <w:sz w:val="26"/>
          <w:szCs w:val="26"/>
        </w:rPr>
      </w:pPr>
      <w:r w:rsidRPr="000234AD">
        <w:rPr>
          <w:sz w:val="26"/>
          <w:szCs w:val="26"/>
        </w:rPr>
        <w:t>ТФОМС</w:t>
      </w:r>
      <w:r w:rsidR="00ED12A9" w:rsidRPr="000234AD">
        <w:rPr>
          <w:sz w:val="26"/>
          <w:szCs w:val="26"/>
        </w:rPr>
        <w:t xml:space="preserve"> Иркутской области создан 30 июня 19</w:t>
      </w:r>
      <w:r w:rsidRPr="000234AD">
        <w:rPr>
          <w:sz w:val="26"/>
          <w:szCs w:val="26"/>
        </w:rPr>
        <w:t>93 года решением Иркутского областного совета народных депутатов №21/13 -МС</w:t>
      </w:r>
      <w:r w:rsidR="00980886" w:rsidRPr="000234AD">
        <w:rPr>
          <w:sz w:val="26"/>
          <w:szCs w:val="26"/>
        </w:rPr>
        <w:t>.</w:t>
      </w:r>
    </w:p>
    <w:p w:rsidR="000234AD" w:rsidRPr="000234AD" w:rsidRDefault="000234AD" w:rsidP="000234AD">
      <w:pPr>
        <w:tabs>
          <w:tab w:val="left" w:pos="993"/>
        </w:tabs>
        <w:ind w:right="279" w:firstLine="709"/>
        <w:jc w:val="both"/>
        <w:rPr>
          <w:sz w:val="26"/>
          <w:szCs w:val="26"/>
        </w:rPr>
      </w:pPr>
    </w:p>
    <w:p w:rsidR="00980886" w:rsidRPr="000234AD" w:rsidRDefault="00980886" w:rsidP="000234AD">
      <w:pPr>
        <w:tabs>
          <w:tab w:val="left" w:pos="993"/>
        </w:tabs>
        <w:ind w:right="279" w:firstLine="709"/>
        <w:jc w:val="both"/>
        <w:rPr>
          <w:sz w:val="26"/>
          <w:szCs w:val="26"/>
        </w:rPr>
      </w:pPr>
      <w:r w:rsidRPr="000234AD">
        <w:rPr>
          <w:sz w:val="26"/>
          <w:szCs w:val="26"/>
        </w:rPr>
        <w:t xml:space="preserve"> </w:t>
      </w:r>
      <w:r w:rsidR="00ED12A9" w:rsidRPr="000234AD">
        <w:rPr>
          <w:sz w:val="26"/>
          <w:szCs w:val="26"/>
        </w:rPr>
        <w:t>ТФОМС Иркутской области является составляющей частью с</w:t>
      </w:r>
      <w:r w:rsidR="00A66A5C" w:rsidRPr="000234AD">
        <w:rPr>
          <w:sz w:val="26"/>
          <w:szCs w:val="26"/>
        </w:rPr>
        <w:t>фер</w:t>
      </w:r>
      <w:r w:rsidR="00ED12A9" w:rsidRPr="000234AD">
        <w:rPr>
          <w:sz w:val="26"/>
          <w:szCs w:val="26"/>
        </w:rPr>
        <w:t>ы</w:t>
      </w:r>
      <w:r w:rsidR="00A66A5C" w:rsidRPr="000234AD">
        <w:rPr>
          <w:sz w:val="26"/>
          <w:szCs w:val="26"/>
        </w:rPr>
        <w:t xml:space="preserve"> обязательного медицинского страхования Иркутской области</w:t>
      </w:r>
      <w:r w:rsidR="00ED12A9" w:rsidRPr="000234AD">
        <w:rPr>
          <w:sz w:val="26"/>
          <w:szCs w:val="26"/>
        </w:rPr>
        <w:t xml:space="preserve"> и включает в себя</w:t>
      </w:r>
      <w:r w:rsidRPr="000234AD">
        <w:rPr>
          <w:sz w:val="26"/>
          <w:szCs w:val="26"/>
        </w:rPr>
        <w:t>:</w:t>
      </w:r>
      <w:r w:rsidR="00ED12A9" w:rsidRPr="000234AD">
        <w:rPr>
          <w:sz w:val="26"/>
          <w:szCs w:val="26"/>
        </w:rPr>
        <w:t xml:space="preserve"> </w:t>
      </w:r>
      <w:r w:rsidR="00921C46" w:rsidRPr="000234AD">
        <w:rPr>
          <w:sz w:val="26"/>
          <w:szCs w:val="26"/>
        </w:rPr>
        <w:t xml:space="preserve">ТФОМС Иркутской области и </w:t>
      </w:r>
      <w:r w:rsidR="00CF2F31" w:rsidRPr="000234AD">
        <w:rPr>
          <w:sz w:val="26"/>
          <w:szCs w:val="26"/>
        </w:rPr>
        <w:t>3</w:t>
      </w:r>
      <w:r w:rsidR="00921C46" w:rsidRPr="000234AD">
        <w:rPr>
          <w:sz w:val="26"/>
          <w:szCs w:val="26"/>
        </w:rPr>
        <w:t xml:space="preserve"> филиал</w:t>
      </w:r>
      <w:r w:rsidR="00CF2F31" w:rsidRPr="000234AD">
        <w:rPr>
          <w:sz w:val="26"/>
          <w:szCs w:val="26"/>
        </w:rPr>
        <w:t>а</w:t>
      </w:r>
      <w:r w:rsidR="00921C46" w:rsidRPr="000234AD">
        <w:rPr>
          <w:sz w:val="26"/>
          <w:szCs w:val="26"/>
        </w:rPr>
        <w:t xml:space="preserve"> ТФОМС Иркутской области</w:t>
      </w:r>
      <w:r w:rsidRPr="000234AD">
        <w:rPr>
          <w:sz w:val="26"/>
          <w:szCs w:val="26"/>
        </w:rPr>
        <w:t>:</w:t>
      </w:r>
    </w:p>
    <w:p w:rsidR="00ED12A9" w:rsidRPr="000234AD" w:rsidRDefault="00ED12A9" w:rsidP="000234AD">
      <w:pPr>
        <w:tabs>
          <w:tab w:val="left" w:pos="993"/>
        </w:tabs>
        <w:ind w:right="279" w:firstLine="709"/>
        <w:jc w:val="both"/>
        <w:rPr>
          <w:sz w:val="26"/>
          <w:szCs w:val="26"/>
        </w:rPr>
      </w:pPr>
    </w:p>
    <w:p w:rsidR="00CF2F31" w:rsidRPr="000234AD" w:rsidRDefault="00CF2F31" w:rsidP="000234AD">
      <w:pPr>
        <w:pStyle w:val="a3"/>
        <w:numPr>
          <w:ilvl w:val="0"/>
          <w:numId w:val="19"/>
        </w:numPr>
        <w:tabs>
          <w:tab w:val="left" w:pos="851"/>
          <w:tab w:val="left" w:pos="993"/>
        </w:tabs>
        <w:ind w:left="0" w:right="279" w:firstLine="709"/>
        <w:jc w:val="both"/>
        <w:rPr>
          <w:sz w:val="26"/>
          <w:szCs w:val="26"/>
          <w:lang w:val="ru"/>
        </w:rPr>
      </w:pPr>
      <w:r w:rsidRPr="000234AD">
        <w:rPr>
          <w:sz w:val="26"/>
          <w:szCs w:val="26"/>
        </w:rPr>
        <w:t>Восточный филиал (</w:t>
      </w:r>
      <w:r w:rsidR="000234AD" w:rsidRPr="000234AD">
        <w:rPr>
          <w:sz w:val="26"/>
          <w:szCs w:val="26"/>
          <w:lang w:val="ru"/>
        </w:rPr>
        <w:t xml:space="preserve">Баяндаевский район Иркутской области, </w:t>
      </w:r>
      <w:proofErr w:type="spellStart"/>
      <w:r w:rsidR="000234AD" w:rsidRPr="000234AD">
        <w:rPr>
          <w:sz w:val="26"/>
          <w:szCs w:val="26"/>
          <w:lang w:val="ru"/>
        </w:rPr>
        <w:t>Бодайбинский</w:t>
      </w:r>
      <w:proofErr w:type="spellEnd"/>
      <w:r w:rsidR="000234AD" w:rsidRPr="000234AD">
        <w:rPr>
          <w:sz w:val="26"/>
          <w:szCs w:val="26"/>
          <w:lang w:val="ru"/>
        </w:rPr>
        <w:t xml:space="preserve"> район Иркутской области, Боханский район Иркутской области, </w:t>
      </w:r>
      <w:proofErr w:type="spellStart"/>
      <w:r w:rsidR="000234AD" w:rsidRPr="000234AD">
        <w:rPr>
          <w:sz w:val="26"/>
          <w:szCs w:val="26"/>
          <w:lang w:val="ru"/>
        </w:rPr>
        <w:t>Жигаловский</w:t>
      </w:r>
      <w:proofErr w:type="spellEnd"/>
      <w:r w:rsidR="000234AD" w:rsidRPr="000234AD">
        <w:rPr>
          <w:sz w:val="26"/>
          <w:szCs w:val="26"/>
          <w:lang w:val="ru"/>
        </w:rPr>
        <w:t xml:space="preserve"> район Иркутской области, Иркутский район Иркутской области, </w:t>
      </w:r>
      <w:proofErr w:type="spellStart"/>
      <w:r w:rsidR="000234AD" w:rsidRPr="000234AD">
        <w:rPr>
          <w:sz w:val="26"/>
          <w:szCs w:val="26"/>
          <w:lang w:val="ru"/>
        </w:rPr>
        <w:t>Катангский</w:t>
      </w:r>
      <w:proofErr w:type="spellEnd"/>
      <w:r w:rsidR="000234AD" w:rsidRPr="000234AD">
        <w:rPr>
          <w:sz w:val="26"/>
          <w:szCs w:val="26"/>
          <w:lang w:val="ru"/>
        </w:rPr>
        <w:t xml:space="preserve"> район Иркутской области, </w:t>
      </w:r>
      <w:proofErr w:type="spellStart"/>
      <w:r w:rsidR="000234AD" w:rsidRPr="000234AD">
        <w:rPr>
          <w:sz w:val="26"/>
          <w:szCs w:val="26"/>
          <w:lang w:val="ru"/>
        </w:rPr>
        <w:t>Качугский</w:t>
      </w:r>
      <w:proofErr w:type="spellEnd"/>
      <w:r w:rsidR="000234AD" w:rsidRPr="000234AD">
        <w:rPr>
          <w:sz w:val="26"/>
          <w:szCs w:val="26"/>
          <w:lang w:val="ru"/>
        </w:rPr>
        <w:t xml:space="preserve"> район Иркутской области, Мамско-Чуйский район Иркутской области, </w:t>
      </w:r>
      <w:proofErr w:type="spellStart"/>
      <w:r w:rsidR="000234AD" w:rsidRPr="000234AD">
        <w:rPr>
          <w:sz w:val="26"/>
          <w:szCs w:val="26"/>
          <w:lang w:val="ru"/>
        </w:rPr>
        <w:t>Ольхонский</w:t>
      </w:r>
      <w:proofErr w:type="spellEnd"/>
      <w:r w:rsidR="000234AD" w:rsidRPr="000234AD">
        <w:rPr>
          <w:sz w:val="26"/>
          <w:szCs w:val="26"/>
          <w:lang w:val="ru"/>
        </w:rPr>
        <w:t xml:space="preserve"> район Иркутской области, </w:t>
      </w:r>
      <w:proofErr w:type="spellStart"/>
      <w:r w:rsidR="000234AD" w:rsidRPr="000234AD">
        <w:rPr>
          <w:sz w:val="26"/>
          <w:szCs w:val="26"/>
          <w:lang w:val="ru"/>
        </w:rPr>
        <w:t>Осинский</w:t>
      </w:r>
      <w:proofErr w:type="spellEnd"/>
      <w:r w:rsidR="000234AD" w:rsidRPr="000234AD">
        <w:rPr>
          <w:sz w:val="26"/>
          <w:szCs w:val="26"/>
          <w:lang w:val="ru"/>
        </w:rPr>
        <w:t xml:space="preserve"> район Иркутской области, Усть-</w:t>
      </w:r>
      <w:proofErr w:type="spellStart"/>
      <w:r w:rsidR="000234AD" w:rsidRPr="000234AD">
        <w:rPr>
          <w:sz w:val="26"/>
          <w:szCs w:val="26"/>
          <w:lang w:val="ru"/>
        </w:rPr>
        <w:t>Удинский</w:t>
      </w:r>
      <w:proofErr w:type="spellEnd"/>
      <w:r w:rsidR="000234AD" w:rsidRPr="000234AD">
        <w:rPr>
          <w:sz w:val="26"/>
          <w:szCs w:val="26"/>
          <w:lang w:val="ru"/>
        </w:rPr>
        <w:t xml:space="preserve"> район Иркутской области, </w:t>
      </w:r>
      <w:proofErr w:type="spellStart"/>
      <w:r w:rsidR="000234AD" w:rsidRPr="000234AD">
        <w:rPr>
          <w:sz w:val="26"/>
          <w:szCs w:val="26"/>
          <w:lang w:val="ru"/>
        </w:rPr>
        <w:t>Эхирит-Булагатский</w:t>
      </w:r>
      <w:proofErr w:type="spellEnd"/>
      <w:r w:rsidR="000234AD" w:rsidRPr="000234AD">
        <w:rPr>
          <w:sz w:val="26"/>
          <w:szCs w:val="26"/>
          <w:lang w:val="ru"/>
        </w:rPr>
        <w:t xml:space="preserve"> район Иркутской области, город Бодайбо, город Иркутск</w:t>
      </w:r>
      <w:r w:rsidR="000234AD" w:rsidRPr="000234AD">
        <w:rPr>
          <w:sz w:val="26"/>
          <w:szCs w:val="26"/>
          <w:lang w:val="ru"/>
        </w:rPr>
        <w:t>);</w:t>
      </w:r>
    </w:p>
    <w:p w:rsidR="000234AD" w:rsidRPr="000234AD" w:rsidRDefault="000234AD" w:rsidP="000234AD">
      <w:pPr>
        <w:pStyle w:val="a3"/>
        <w:tabs>
          <w:tab w:val="left" w:pos="851"/>
          <w:tab w:val="left" w:pos="993"/>
        </w:tabs>
        <w:ind w:left="0" w:right="279" w:firstLine="709"/>
        <w:jc w:val="both"/>
        <w:rPr>
          <w:sz w:val="26"/>
          <w:szCs w:val="26"/>
        </w:rPr>
      </w:pPr>
    </w:p>
    <w:p w:rsidR="00CF2F31" w:rsidRPr="000234AD" w:rsidRDefault="00CF2F31" w:rsidP="000234AD">
      <w:pPr>
        <w:pStyle w:val="a3"/>
        <w:numPr>
          <w:ilvl w:val="0"/>
          <w:numId w:val="19"/>
        </w:numPr>
        <w:tabs>
          <w:tab w:val="left" w:pos="851"/>
          <w:tab w:val="left" w:pos="993"/>
        </w:tabs>
        <w:ind w:left="0" w:right="279" w:firstLine="709"/>
        <w:jc w:val="both"/>
        <w:rPr>
          <w:sz w:val="26"/>
          <w:szCs w:val="26"/>
          <w:lang w:val="ru"/>
        </w:rPr>
      </w:pPr>
      <w:r w:rsidRPr="000234AD">
        <w:rPr>
          <w:sz w:val="26"/>
          <w:szCs w:val="26"/>
        </w:rPr>
        <w:t>Западный филиал (</w:t>
      </w:r>
      <w:proofErr w:type="spellStart"/>
      <w:r w:rsidR="000234AD" w:rsidRPr="000234AD">
        <w:rPr>
          <w:sz w:val="26"/>
          <w:szCs w:val="26"/>
          <w:lang w:val="ru"/>
        </w:rPr>
        <w:t>Аларский</w:t>
      </w:r>
      <w:proofErr w:type="spellEnd"/>
      <w:r w:rsidR="000234AD" w:rsidRPr="000234AD">
        <w:rPr>
          <w:sz w:val="26"/>
          <w:szCs w:val="26"/>
          <w:lang w:val="ru"/>
        </w:rPr>
        <w:t xml:space="preserve"> район Иркутской области, Ангарский район Иркутской области, Балаганский район Иркутской области, </w:t>
      </w:r>
      <w:proofErr w:type="spellStart"/>
      <w:r w:rsidR="000234AD" w:rsidRPr="000234AD">
        <w:rPr>
          <w:sz w:val="26"/>
          <w:szCs w:val="26"/>
          <w:lang w:val="ru"/>
        </w:rPr>
        <w:t>Заларинский</w:t>
      </w:r>
      <w:proofErr w:type="spellEnd"/>
      <w:r w:rsidR="000234AD" w:rsidRPr="000234AD">
        <w:rPr>
          <w:sz w:val="26"/>
          <w:szCs w:val="26"/>
          <w:lang w:val="ru"/>
        </w:rPr>
        <w:t xml:space="preserve"> район Иркутской области, </w:t>
      </w:r>
      <w:proofErr w:type="spellStart"/>
      <w:r w:rsidR="000234AD" w:rsidRPr="000234AD">
        <w:rPr>
          <w:sz w:val="26"/>
          <w:szCs w:val="26"/>
          <w:lang w:val="ru"/>
        </w:rPr>
        <w:t>Зиминский</w:t>
      </w:r>
      <w:proofErr w:type="spellEnd"/>
      <w:r w:rsidR="000234AD" w:rsidRPr="000234AD">
        <w:rPr>
          <w:sz w:val="26"/>
          <w:szCs w:val="26"/>
          <w:lang w:val="ru"/>
        </w:rPr>
        <w:t xml:space="preserve"> район Иркутской области, </w:t>
      </w:r>
      <w:proofErr w:type="spellStart"/>
      <w:r w:rsidR="000234AD" w:rsidRPr="000234AD">
        <w:rPr>
          <w:sz w:val="26"/>
          <w:szCs w:val="26"/>
          <w:lang w:val="ru"/>
        </w:rPr>
        <w:t>Куйтунский</w:t>
      </w:r>
      <w:proofErr w:type="spellEnd"/>
      <w:r w:rsidR="000234AD" w:rsidRPr="000234AD">
        <w:rPr>
          <w:sz w:val="26"/>
          <w:szCs w:val="26"/>
          <w:lang w:val="ru"/>
        </w:rPr>
        <w:t xml:space="preserve"> район Иркутской области, Нижнеудинский район Иркутской области, </w:t>
      </w:r>
      <w:proofErr w:type="spellStart"/>
      <w:r w:rsidR="000234AD" w:rsidRPr="000234AD">
        <w:rPr>
          <w:sz w:val="26"/>
          <w:szCs w:val="26"/>
          <w:lang w:val="ru"/>
        </w:rPr>
        <w:t>Нукутский</w:t>
      </w:r>
      <w:proofErr w:type="spellEnd"/>
      <w:r w:rsidR="000234AD" w:rsidRPr="000234AD">
        <w:rPr>
          <w:sz w:val="26"/>
          <w:szCs w:val="26"/>
          <w:lang w:val="ru"/>
        </w:rPr>
        <w:t xml:space="preserve"> район Иркутской области, </w:t>
      </w:r>
      <w:proofErr w:type="spellStart"/>
      <w:r w:rsidR="000234AD" w:rsidRPr="000234AD">
        <w:rPr>
          <w:sz w:val="26"/>
          <w:szCs w:val="26"/>
          <w:lang w:val="ru"/>
        </w:rPr>
        <w:t>Слюдянский</w:t>
      </w:r>
      <w:proofErr w:type="spellEnd"/>
      <w:r w:rsidR="000234AD" w:rsidRPr="000234AD">
        <w:rPr>
          <w:sz w:val="26"/>
          <w:szCs w:val="26"/>
          <w:lang w:val="ru"/>
        </w:rPr>
        <w:t xml:space="preserve"> район Иркутской области, Тайшетский район Иркутской области, Тулунский район Иркутской области, Усольский район Иркутской области, Черемховский район Иркутской области, Чунский район Иркутской области, Шелеховский район Иркутской области, город Алзамай, город Ангарск, город Байкальск, город Бирюсинск, город Зима, город Нижнеудинск, город Саянск, город Свирск, город </w:t>
      </w:r>
      <w:proofErr w:type="spellStart"/>
      <w:r w:rsidR="000234AD" w:rsidRPr="000234AD">
        <w:rPr>
          <w:sz w:val="26"/>
          <w:szCs w:val="26"/>
          <w:lang w:val="ru"/>
        </w:rPr>
        <w:t>Слюдянка</w:t>
      </w:r>
      <w:proofErr w:type="spellEnd"/>
      <w:r w:rsidR="000234AD" w:rsidRPr="000234AD">
        <w:rPr>
          <w:sz w:val="26"/>
          <w:szCs w:val="26"/>
          <w:lang w:val="ru"/>
        </w:rPr>
        <w:t>, город Тайшет, город Тулун, город Усолье-Сибирское, город Черемхово, город Шелехов</w:t>
      </w:r>
      <w:r w:rsidR="000234AD" w:rsidRPr="000234AD">
        <w:rPr>
          <w:sz w:val="26"/>
          <w:szCs w:val="26"/>
          <w:lang w:val="ru"/>
        </w:rPr>
        <w:t>);</w:t>
      </w:r>
    </w:p>
    <w:p w:rsidR="000234AD" w:rsidRPr="000234AD" w:rsidRDefault="000234AD" w:rsidP="000234AD">
      <w:pPr>
        <w:pStyle w:val="a3"/>
        <w:tabs>
          <w:tab w:val="left" w:pos="851"/>
          <w:tab w:val="left" w:pos="993"/>
        </w:tabs>
        <w:ind w:left="0" w:right="279" w:firstLine="709"/>
        <w:jc w:val="both"/>
        <w:rPr>
          <w:sz w:val="26"/>
          <w:szCs w:val="26"/>
        </w:rPr>
      </w:pPr>
    </w:p>
    <w:p w:rsidR="00CF2F31" w:rsidRPr="000234AD" w:rsidRDefault="00CF2F31" w:rsidP="000234AD">
      <w:pPr>
        <w:tabs>
          <w:tab w:val="left" w:pos="851"/>
          <w:tab w:val="left" w:pos="993"/>
        </w:tabs>
        <w:ind w:right="279" w:firstLine="709"/>
        <w:jc w:val="both"/>
        <w:rPr>
          <w:sz w:val="26"/>
          <w:szCs w:val="26"/>
          <w:lang w:val="ru"/>
        </w:rPr>
      </w:pPr>
      <w:r w:rsidRPr="000234AD">
        <w:rPr>
          <w:sz w:val="26"/>
          <w:szCs w:val="26"/>
        </w:rPr>
        <w:t>3. Северный филиал (</w:t>
      </w:r>
      <w:r w:rsidR="000234AD" w:rsidRPr="000234AD">
        <w:rPr>
          <w:sz w:val="26"/>
          <w:szCs w:val="26"/>
          <w:lang w:val="ru"/>
        </w:rPr>
        <w:t xml:space="preserve">Братский район Иркутской области, Казачинско-Ленский район Иркутской области, Киренский район Иркутской области, </w:t>
      </w:r>
      <w:proofErr w:type="spellStart"/>
      <w:r w:rsidR="000234AD" w:rsidRPr="000234AD">
        <w:rPr>
          <w:sz w:val="26"/>
          <w:szCs w:val="26"/>
          <w:lang w:val="ru"/>
        </w:rPr>
        <w:t>Нижнеил</w:t>
      </w:r>
      <w:bookmarkStart w:id="0" w:name="_GoBack"/>
      <w:bookmarkEnd w:id="0"/>
      <w:r w:rsidR="000234AD" w:rsidRPr="000234AD">
        <w:rPr>
          <w:sz w:val="26"/>
          <w:szCs w:val="26"/>
          <w:lang w:val="ru"/>
        </w:rPr>
        <w:t>имский</w:t>
      </w:r>
      <w:proofErr w:type="spellEnd"/>
      <w:r w:rsidR="000234AD" w:rsidRPr="000234AD">
        <w:rPr>
          <w:sz w:val="26"/>
          <w:szCs w:val="26"/>
          <w:lang w:val="ru"/>
        </w:rPr>
        <w:t xml:space="preserve"> район Иркутской области, Усть-Илимский района Иркутской области, Усть-Кутский район Иркутской области, город Братск, город Вихоревка, город Железногорск-Илимский, город Киренск, город Усть-Илимск, город Усть-Кут</w:t>
      </w:r>
      <w:r w:rsidR="000234AD">
        <w:rPr>
          <w:sz w:val="26"/>
          <w:szCs w:val="26"/>
          <w:lang w:val="ru"/>
        </w:rPr>
        <w:t>).</w:t>
      </w:r>
    </w:p>
    <w:sectPr w:rsidR="00CF2F31" w:rsidRPr="000234AD" w:rsidSect="00385B6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E61A0"/>
    <w:multiLevelType w:val="hybridMultilevel"/>
    <w:tmpl w:val="B136FCBE"/>
    <w:lvl w:ilvl="0" w:tplc="21283C04">
      <w:start w:val="4"/>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
    <w:nsid w:val="042D6AB3"/>
    <w:multiLevelType w:val="hybridMultilevel"/>
    <w:tmpl w:val="4F9EB64E"/>
    <w:lvl w:ilvl="0" w:tplc="0D9804CC">
      <w:start w:val="1"/>
      <w:numFmt w:val="bullet"/>
      <w:lvlText w:val="-"/>
      <w:lvlJc w:val="left"/>
      <w:pPr>
        <w:tabs>
          <w:tab w:val="num" w:pos="1287"/>
        </w:tabs>
        <w:ind w:left="1287" w:hanging="550"/>
      </w:pPr>
      <w:rPr>
        <w:rFonts w:ascii="Courier New" w:hAnsi="Courier New"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
    <w:nsid w:val="0507138F"/>
    <w:multiLevelType w:val="hybridMultilevel"/>
    <w:tmpl w:val="1EACF57A"/>
    <w:lvl w:ilvl="0" w:tplc="0A7EF588">
      <w:start w:val="1"/>
      <w:numFmt w:val="decimal"/>
      <w:lvlText w:val="%1."/>
      <w:lvlJc w:val="left"/>
      <w:pPr>
        <w:tabs>
          <w:tab w:val="num" w:pos="900"/>
        </w:tabs>
        <w:ind w:left="900" w:hanging="360"/>
      </w:pPr>
    </w:lvl>
    <w:lvl w:ilvl="1" w:tplc="F4CE1F74">
      <w:numFmt w:val="none"/>
      <w:lvlText w:val=""/>
      <w:lvlJc w:val="left"/>
      <w:pPr>
        <w:tabs>
          <w:tab w:val="num" w:pos="360"/>
        </w:tabs>
      </w:pPr>
    </w:lvl>
    <w:lvl w:ilvl="2" w:tplc="036A3EDE">
      <w:numFmt w:val="none"/>
      <w:lvlText w:val=""/>
      <w:lvlJc w:val="left"/>
      <w:pPr>
        <w:tabs>
          <w:tab w:val="num" w:pos="360"/>
        </w:tabs>
      </w:pPr>
    </w:lvl>
    <w:lvl w:ilvl="3" w:tplc="3694345A">
      <w:numFmt w:val="none"/>
      <w:lvlText w:val=""/>
      <w:lvlJc w:val="left"/>
      <w:pPr>
        <w:tabs>
          <w:tab w:val="num" w:pos="360"/>
        </w:tabs>
      </w:pPr>
    </w:lvl>
    <w:lvl w:ilvl="4" w:tplc="CD34ED9C">
      <w:numFmt w:val="none"/>
      <w:lvlText w:val=""/>
      <w:lvlJc w:val="left"/>
      <w:pPr>
        <w:tabs>
          <w:tab w:val="num" w:pos="360"/>
        </w:tabs>
      </w:pPr>
    </w:lvl>
    <w:lvl w:ilvl="5" w:tplc="13EEF5FA">
      <w:numFmt w:val="none"/>
      <w:lvlText w:val=""/>
      <w:lvlJc w:val="left"/>
      <w:pPr>
        <w:tabs>
          <w:tab w:val="num" w:pos="360"/>
        </w:tabs>
      </w:pPr>
    </w:lvl>
    <w:lvl w:ilvl="6" w:tplc="08BC6B86">
      <w:numFmt w:val="none"/>
      <w:lvlText w:val=""/>
      <w:lvlJc w:val="left"/>
      <w:pPr>
        <w:tabs>
          <w:tab w:val="num" w:pos="360"/>
        </w:tabs>
      </w:pPr>
    </w:lvl>
    <w:lvl w:ilvl="7" w:tplc="51F47F9C">
      <w:numFmt w:val="none"/>
      <w:lvlText w:val=""/>
      <w:lvlJc w:val="left"/>
      <w:pPr>
        <w:tabs>
          <w:tab w:val="num" w:pos="360"/>
        </w:tabs>
      </w:pPr>
    </w:lvl>
    <w:lvl w:ilvl="8" w:tplc="03AC1830">
      <w:numFmt w:val="none"/>
      <w:lvlText w:val=""/>
      <w:lvlJc w:val="left"/>
      <w:pPr>
        <w:tabs>
          <w:tab w:val="num" w:pos="360"/>
        </w:tabs>
      </w:pPr>
    </w:lvl>
  </w:abstractNum>
  <w:abstractNum w:abstractNumId="3">
    <w:nsid w:val="15614EBE"/>
    <w:multiLevelType w:val="hybridMultilevel"/>
    <w:tmpl w:val="3EDAB822"/>
    <w:lvl w:ilvl="0" w:tplc="0D9804C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87034AC"/>
    <w:multiLevelType w:val="hybridMultilevel"/>
    <w:tmpl w:val="98B612AC"/>
    <w:lvl w:ilvl="0" w:tplc="01CE73C4">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256254DF"/>
    <w:multiLevelType w:val="hybridMultilevel"/>
    <w:tmpl w:val="F49A4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7B5137"/>
    <w:multiLevelType w:val="hybridMultilevel"/>
    <w:tmpl w:val="1EACF57A"/>
    <w:lvl w:ilvl="0" w:tplc="0A7EF588">
      <w:start w:val="1"/>
      <w:numFmt w:val="decimal"/>
      <w:lvlText w:val="%1."/>
      <w:lvlJc w:val="left"/>
      <w:pPr>
        <w:tabs>
          <w:tab w:val="num" w:pos="900"/>
        </w:tabs>
        <w:ind w:left="900" w:hanging="360"/>
      </w:pPr>
    </w:lvl>
    <w:lvl w:ilvl="1" w:tplc="F4CE1F74">
      <w:numFmt w:val="none"/>
      <w:lvlText w:val=""/>
      <w:lvlJc w:val="left"/>
      <w:pPr>
        <w:tabs>
          <w:tab w:val="num" w:pos="360"/>
        </w:tabs>
      </w:pPr>
    </w:lvl>
    <w:lvl w:ilvl="2" w:tplc="036A3EDE">
      <w:numFmt w:val="none"/>
      <w:lvlText w:val=""/>
      <w:lvlJc w:val="left"/>
      <w:pPr>
        <w:tabs>
          <w:tab w:val="num" w:pos="360"/>
        </w:tabs>
      </w:pPr>
    </w:lvl>
    <w:lvl w:ilvl="3" w:tplc="3694345A">
      <w:numFmt w:val="none"/>
      <w:lvlText w:val=""/>
      <w:lvlJc w:val="left"/>
      <w:pPr>
        <w:tabs>
          <w:tab w:val="num" w:pos="360"/>
        </w:tabs>
      </w:pPr>
    </w:lvl>
    <w:lvl w:ilvl="4" w:tplc="CD34ED9C">
      <w:numFmt w:val="none"/>
      <w:lvlText w:val=""/>
      <w:lvlJc w:val="left"/>
      <w:pPr>
        <w:tabs>
          <w:tab w:val="num" w:pos="360"/>
        </w:tabs>
      </w:pPr>
    </w:lvl>
    <w:lvl w:ilvl="5" w:tplc="13EEF5FA">
      <w:numFmt w:val="none"/>
      <w:lvlText w:val=""/>
      <w:lvlJc w:val="left"/>
      <w:pPr>
        <w:tabs>
          <w:tab w:val="num" w:pos="360"/>
        </w:tabs>
      </w:pPr>
    </w:lvl>
    <w:lvl w:ilvl="6" w:tplc="08BC6B86">
      <w:numFmt w:val="none"/>
      <w:lvlText w:val=""/>
      <w:lvlJc w:val="left"/>
      <w:pPr>
        <w:tabs>
          <w:tab w:val="num" w:pos="360"/>
        </w:tabs>
      </w:pPr>
    </w:lvl>
    <w:lvl w:ilvl="7" w:tplc="51F47F9C">
      <w:numFmt w:val="none"/>
      <w:lvlText w:val=""/>
      <w:lvlJc w:val="left"/>
      <w:pPr>
        <w:tabs>
          <w:tab w:val="num" w:pos="360"/>
        </w:tabs>
      </w:pPr>
    </w:lvl>
    <w:lvl w:ilvl="8" w:tplc="03AC1830">
      <w:numFmt w:val="none"/>
      <w:lvlText w:val=""/>
      <w:lvlJc w:val="left"/>
      <w:pPr>
        <w:tabs>
          <w:tab w:val="num" w:pos="360"/>
        </w:tabs>
      </w:pPr>
    </w:lvl>
  </w:abstractNum>
  <w:abstractNum w:abstractNumId="7">
    <w:nsid w:val="40472B68"/>
    <w:multiLevelType w:val="hybridMultilevel"/>
    <w:tmpl w:val="19B6BFB0"/>
    <w:lvl w:ilvl="0" w:tplc="3C04E91C">
      <w:start w:val="1"/>
      <w:numFmt w:val="decimal"/>
      <w:lvlText w:val="%1."/>
      <w:lvlJc w:val="left"/>
      <w:pPr>
        <w:tabs>
          <w:tab w:val="num" w:pos="360"/>
        </w:tabs>
        <w:ind w:left="360" w:hanging="360"/>
      </w:pPr>
      <w:rPr>
        <w:color w:val="auto"/>
      </w:rPr>
    </w:lvl>
    <w:lvl w:ilvl="1" w:tplc="A2BA3464">
      <w:start w:val="1"/>
      <w:numFmt w:val="decimal"/>
      <w:isLgl/>
      <w:lvlText w:val="%2.%2."/>
      <w:lvlJc w:val="left"/>
      <w:pPr>
        <w:tabs>
          <w:tab w:val="num" w:pos="1421"/>
        </w:tabs>
        <w:ind w:left="1421" w:hanging="570"/>
      </w:pPr>
      <w:rPr>
        <w:rFonts w:hint="default"/>
        <w:b/>
        <w:i w:val="0"/>
      </w:rPr>
    </w:lvl>
    <w:lvl w:ilvl="2" w:tplc="326E02AA">
      <w:numFmt w:val="none"/>
      <w:lvlText w:val=""/>
      <w:lvlJc w:val="left"/>
      <w:pPr>
        <w:tabs>
          <w:tab w:val="num" w:pos="491"/>
        </w:tabs>
      </w:pPr>
    </w:lvl>
    <w:lvl w:ilvl="3" w:tplc="7F207A62">
      <w:numFmt w:val="none"/>
      <w:lvlText w:val=""/>
      <w:lvlJc w:val="left"/>
      <w:pPr>
        <w:tabs>
          <w:tab w:val="num" w:pos="491"/>
        </w:tabs>
      </w:pPr>
    </w:lvl>
    <w:lvl w:ilvl="4" w:tplc="7348311A">
      <w:numFmt w:val="none"/>
      <w:lvlText w:val=""/>
      <w:lvlJc w:val="left"/>
      <w:pPr>
        <w:tabs>
          <w:tab w:val="num" w:pos="491"/>
        </w:tabs>
      </w:pPr>
    </w:lvl>
    <w:lvl w:ilvl="5" w:tplc="1BAE4C54">
      <w:numFmt w:val="none"/>
      <w:lvlText w:val=""/>
      <w:lvlJc w:val="left"/>
      <w:pPr>
        <w:tabs>
          <w:tab w:val="num" w:pos="491"/>
        </w:tabs>
      </w:pPr>
    </w:lvl>
    <w:lvl w:ilvl="6" w:tplc="897A8C0E">
      <w:numFmt w:val="none"/>
      <w:lvlText w:val=""/>
      <w:lvlJc w:val="left"/>
      <w:pPr>
        <w:tabs>
          <w:tab w:val="num" w:pos="491"/>
        </w:tabs>
      </w:pPr>
    </w:lvl>
    <w:lvl w:ilvl="7" w:tplc="69E87592">
      <w:numFmt w:val="none"/>
      <w:lvlText w:val=""/>
      <w:lvlJc w:val="left"/>
      <w:pPr>
        <w:tabs>
          <w:tab w:val="num" w:pos="491"/>
        </w:tabs>
      </w:pPr>
    </w:lvl>
    <w:lvl w:ilvl="8" w:tplc="BF28D55E">
      <w:numFmt w:val="none"/>
      <w:lvlText w:val=""/>
      <w:lvlJc w:val="left"/>
      <w:pPr>
        <w:tabs>
          <w:tab w:val="num" w:pos="491"/>
        </w:tabs>
      </w:pPr>
    </w:lvl>
  </w:abstractNum>
  <w:abstractNum w:abstractNumId="8">
    <w:nsid w:val="40A820BE"/>
    <w:multiLevelType w:val="hybridMultilevel"/>
    <w:tmpl w:val="B9860316"/>
    <w:lvl w:ilvl="0" w:tplc="811473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41A65EA"/>
    <w:multiLevelType w:val="hybridMultilevel"/>
    <w:tmpl w:val="2DEC2440"/>
    <w:lvl w:ilvl="0" w:tplc="4B16FCFE">
      <w:start w:val="6"/>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4AA32356"/>
    <w:multiLevelType w:val="hybridMultilevel"/>
    <w:tmpl w:val="9D0E8CCE"/>
    <w:lvl w:ilvl="0" w:tplc="DE2E352C">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5B1256D"/>
    <w:multiLevelType w:val="hybridMultilevel"/>
    <w:tmpl w:val="EAF677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2773696"/>
    <w:multiLevelType w:val="hybridMultilevel"/>
    <w:tmpl w:val="9DC62F98"/>
    <w:lvl w:ilvl="0" w:tplc="DE2E352C">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3">
    <w:nsid w:val="629D7C61"/>
    <w:multiLevelType w:val="hybridMultilevel"/>
    <w:tmpl w:val="F048A146"/>
    <w:lvl w:ilvl="0" w:tplc="5B32E704">
      <w:start w:val="1"/>
      <w:numFmt w:val="bullet"/>
      <w:lvlText w:val=""/>
      <w:lvlJc w:val="left"/>
      <w:pPr>
        <w:tabs>
          <w:tab w:val="num" w:pos="360"/>
        </w:tabs>
        <w:ind w:left="360" w:hanging="360"/>
      </w:pPr>
      <w:rPr>
        <w:rFonts w:ascii="Symbol" w:hAnsi="Symbol" w:hint="default"/>
        <w:sz w:val="24"/>
        <w:szCs w:val="24"/>
      </w:rPr>
    </w:lvl>
    <w:lvl w:ilvl="1" w:tplc="04190003" w:tentative="1">
      <w:start w:val="1"/>
      <w:numFmt w:val="bullet"/>
      <w:lvlText w:val="o"/>
      <w:lvlJc w:val="left"/>
      <w:pPr>
        <w:tabs>
          <w:tab w:val="num" w:pos="653"/>
        </w:tabs>
        <w:ind w:left="653" w:hanging="360"/>
      </w:pPr>
      <w:rPr>
        <w:rFonts w:ascii="Courier New" w:hAnsi="Courier New" w:cs="Courier New" w:hint="default"/>
      </w:rPr>
    </w:lvl>
    <w:lvl w:ilvl="2" w:tplc="04190005" w:tentative="1">
      <w:start w:val="1"/>
      <w:numFmt w:val="bullet"/>
      <w:lvlText w:val=""/>
      <w:lvlJc w:val="left"/>
      <w:pPr>
        <w:tabs>
          <w:tab w:val="num" w:pos="1373"/>
        </w:tabs>
        <w:ind w:left="1373" w:hanging="360"/>
      </w:pPr>
      <w:rPr>
        <w:rFonts w:ascii="Wingdings" w:hAnsi="Wingdings" w:hint="default"/>
      </w:rPr>
    </w:lvl>
    <w:lvl w:ilvl="3" w:tplc="04190001" w:tentative="1">
      <w:start w:val="1"/>
      <w:numFmt w:val="bullet"/>
      <w:lvlText w:val=""/>
      <w:lvlJc w:val="left"/>
      <w:pPr>
        <w:tabs>
          <w:tab w:val="num" w:pos="2093"/>
        </w:tabs>
        <w:ind w:left="2093" w:hanging="360"/>
      </w:pPr>
      <w:rPr>
        <w:rFonts w:ascii="Symbol" w:hAnsi="Symbol" w:hint="default"/>
      </w:rPr>
    </w:lvl>
    <w:lvl w:ilvl="4" w:tplc="04190003" w:tentative="1">
      <w:start w:val="1"/>
      <w:numFmt w:val="bullet"/>
      <w:lvlText w:val="o"/>
      <w:lvlJc w:val="left"/>
      <w:pPr>
        <w:tabs>
          <w:tab w:val="num" w:pos="2813"/>
        </w:tabs>
        <w:ind w:left="2813" w:hanging="360"/>
      </w:pPr>
      <w:rPr>
        <w:rFonts w:ascii="Courier New" w:hAnsi="Courier New" w:cs="Courier New" w:hint="default"/>
      </w:rPr>
    </w:lvl>
    <w:lvl w:ilvl="5" w:tplc="04190005" w:tentative="1">
      <w:start w:val="1"/>
      <w:numFmt w:val="bullet"/>
      <w:lvlText w:val=""/>
      <w:lvlJc w:val="left"/>
      <w:pPr>
        <w:tabs>
          <w:tab w:val="num" w:pos="3533"/>
        </w:tabs>
        <w:ind w:left="3533" w:hanging="360"/>
      </w:pPr>
      <w:rPr>
        <w:rFonts w:ascii="Wingdings" w:hAnsi="Wingdings" w:hint="default"/>
      </w:rPr>
    </w:lvl>
    <w:lvl w:ilvl="6" w:tplc="04190001" w:tentative="1">
      <w:start w:val="1"/>
      <w:numFmt w:val="bullet"/>
      <w:lvlText w:val=""/>
      <w:lvlJc w:val="left"/>
      <w:pPr>
        <w:tabs>
          <w:tab w:val="num" w:pos="4253"/>
        </w:tabs>
        <w:ind w:left="4253" w:hanging="360"/>
      </w:pPr>
      <w:rPr>
        <w:rFonts w:ascii="Symbol" w:hAnsi="Symbol" w:hint="default"/>
      </w:rPr>
    </w:lvl>
    <w:lvl w:ilvl="7" w:tplc="04190003" w:tentative="1">
      <w:start w:val="1"/>
      <w:numFmt w:val="bullet"/>
      <w:lvlText w:val="o"/>
      <w:lvlJc w:val="left"/>
      <w:pPr>
        <w:tabs>
          <w:tab w:val="num" w:pos="4973"/>
        </w:tabs>
        <w:ind w:left="4973" w:hanging="360"/>
      </w:pPr>
      <w:rPr>
        <w:rFonts w:ascii="Courier New" w:hAnsi="Courier New" w:cs="Courier New" w:hint="default"/>
      </w:rPr>
    </w:lvl>
    <w:lvl w:ilvl="8" w:tplc="04190005" w:tentative="1">
      <w:start w:val="1"/>
      <w:numFmt w:val="bullet"/>
      <w:lvlText w:val=""/>
      <w:lvlJc w:val="left"/>
      <w:pPr>
        <w:tabs>
          <w:tab w:val="num" w:pos="5693"/>
        </w:tabs>
        <w:ind w:left="5693" w:hanging="360"/>
      </w:pPr>
      <w:rPr>
        <w:rFonts w:ascii="Wingdings" w:hAnsi="Wingdings" w:hint="default"/>
      </w:rPr>
    </w:lvl>
  </w:abstractNum>
  <w:abstractNum w:abstractNumId="14">
    <w:nsid w:val="6D791959"/>
    <w:multiLevelType w:val="hybridMultilevel"/>
    <w:tmpl w:val="C49E90A6"/>
    <w:lvl w:ilvl="0" w:tplc="9BA697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3890F4D"/>
    <w:multiLevelType w:val="hybridMultilevel"/>
    <w:tmpl w:val="1EACF57A"/>
    <w:lvl w:ilvl="0" w:tplc="0A7EF588">
      <w:start w:val="1"/>
      <w:numFmt w:val="decimal"/>
      <w:lvlText w:val="%1."/>
      <w:lvlJc w:val="left"/>
      <w:pPr>
        <w:tabs>
          <w:tab w:val="num" w:pos="900"/>
        </w:tabs>
        <w:ind w:left="900" w:hanging="360"/>
      </w:pPr>
    </w:lvl>
    <w:lvl w:ilvl="1" w:tplc="F4CE1F74">
      <w:numFmt w:val="none"/>
      <w:lvlText w:val=""/>
      <w:lvlJc w:val="left"/>
      <w:pPr>
        <w:tabs>
          <w:tab w:val="num" w:pos="360"/>
        </w:tabs>
      </w:pPr>
    </w:lvl>
    <w:lvl w:ilvl="2" w:tplc="036A3EDE">
      <w:numFmt w:val="none"/>
      <w:lvlText w:val=""/>
      <w:lvlJc w:val="left"/>
      <w:pPr>
        <w:tabs>
          <w:tab w:val="num" w:pos="360"/>
        </w:tabs>
      </w:pPr>
    </w:lvl>
    <w:lvl w:ilvl="3" w:tplc="3694345A">
      <w:numFmt w:val="none"/>
      <w:lvlText w:val=""/>
      <w:lvlJc w:val="left"/>
      <w:pPr>
        <w:tabs>
          <w:tab w:val="num" w:pos="360"/>
        </w:tabs>
      </w:pPr>
    </w:lvl>
    <w:lvl w:ilvl="4" w:tplc="CD34ED9C">
      <w:numFmt w:val="none"/>
      <w:lvlText w:val=""/>
      <w:lvlJc w:val="left"/>
      <w:pPr>
        <w:tabs>
          <w:tab w:val="num" w:pos="360"/>
        </w:tabs>
      </w:pPr>
    </w:lvl>
    <w:lvl w:ilvl="5" w:tplc="13EEF5FA">
      <w:numFmt w:val="none"/>
      <w:lvlText w:val=""/>
      <w:lvlJc w:val="left"/>
      <w:pPr>
        <w:tabs>
          <w:tab w:val="num" w:pos="360"/>
        </w:tabs>
      </w:pPr>
    </w:lvl>
    <w:lvl w:ilvl="6" w:tplc="08BC6B86">
      <w:numFmt w:val="none"/>
      <w:lvlText w:val=""/>
      <w:lvlJc w:val="left"/>
      <w:pPr>
        <w:tabs>
          <w:tab w:val="num" w:pos="360"/>
        </w:tabs>
      </w:pPr>
    </w:lvl>
    <w:lvl w:ilvl="7" w:tplc="51F47F9C">
      <w:numFmt w:val="none"/>
      <w:lvlText w:val=""/>
      <w:lvlJc w:val="left"/>
      <w:pPr>
        <w:tabs>
          <w:tab w:val="num" w:pos="360"/>
        </w:tabs>
      </w:pPr>
    </w:lvl>
    <w:lvl w:ilvl="8" w:tplc="03AC1830">
      <w:numFmt w:val="none"/>
      <w:lvlText w:val=""/>
      <w:lvlJc w:val="left"/>
      <w:pPr>
        <w:tabs>
          <w:tab w:val="num" w:pos="360"/>
        </w:tabs>
      </w:pPr>
    </w:lvl>
  </w:abstractNum>
  <w:abstractNum w:abstractNumId="16">
    <w:nsid w:val="7A2C310D"/>
    <w:multiLevelType w:val="hybridMultilevel"/>
    <w:tmpl w:val="E974A748"/>
    <w:lvl w:ilvl="0" w:tplc="ECCA9104">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7ECC34FB"/>
    <w:multiLevelType w:val="hybridMultilevel"/>
    <w:tmpl w:val="E974A748"/>
    <w:lvl w:ilvl="0" w:tplc="ECCA9104">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7"/>
  </w:num>
  <w:num w:numId="2">
    <w:abstractNumId w:val="15"/>
  </w:num>
  <w:num w:numId="3">
    <w:abstractNumId w:val="16"/>
  </w:num>
  <w:num w:numId="4">
    <w:abstractNumId w:val="17"/>
  </w:num>
  <w:num w:numId="5">
    <w:abstractNumId w:val="13"/>
  </w:num>
  <w:num w:numId="6">
    <w:abstractNumId w:val="1"/>
  </w:num>
  <w:num w:numId="7">
    <w:abstractNumId w:val="3"/>
  </w:num>
  <w:num w:numId="8">
    <w:abstractNumId w:val="12"/>
  </w:num>
  <w:num w:numId="9">
    <w:abstractNumId w:val="10"/>
  </w:num>
  <w:num w:numId="10">
    <w:abstractNumId w:val="4"/>
  </w:num>
  <w:num w:numId="11">
    <w:abstractNumId w:val="9"/>
  </w:num>
  <w:num w:numId="1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2"/>
  </w:num>
  <w:num w:numId="15">
    <w:abstractNumId w:val="0"/>
  </w:num>
  <w:num w:numId="16">
    <w:abstractNumId w:val="6"/>
  </w:num>
  <w:num w:numId="17">
    <w:abstractNumId w:val="14"/>
  </w:num>
  <w:num w:numId="18">
    <w:abstractNumId w:val="5"/>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ABB"/>
    <w:rsid w:val="00002169"/>
    <w:rsid w:val="00002E81"/>
    <w:rsid w:val="00004758"/>
    <w:rsid w:val="00016436"/>
    <w:rsid w:val="000234AD"/>
    <w:rsid w:val="00065523"/>
    <w:rsid w:val="00091E1E"/>
    <w:rsid w:val="000A4A02"/>
    <w:rsid w:val="000D3C84"/>
    <w:rsid w:val="000E6DAD"/>
    <w:rsid w:val="0010573D"/>
    <w:rsid w:val="00133CA6"/>
    <w:rsid w:val="00164F51"/>
    <w:rsid w:val="0018782E"/>
    <w:rsid w:val="00187FCD"/>
    <w:rsid w:val="00193ABB"/>
    <w:rsid w:val="00196310"/>
    <w:rsid w:val="001A39E7"/>
    <w:rsid w:val="001C39E8"/>
    <w:rsid w:val="00200159"/>
    <w:rsid w:val="00220974"/>
    <w:rsid w:val="002349B1"/>
    <w:rsid w:val="00237D36"/>
    <w:rsid w:val="00264468"/>
    <w:rsid w:val="00273985"/>
    <w:rsid w:val="002A3967"/>
    <w:rsid w:val="002D511B"/>
    <w:rsid w:val="002E0876"/>
    <w:rsid w:val="002F138A"/>
    <w:rsid w:val="00301518"/>
    <w:rsid w:val="0030243A"/>
    <w:rsid w:val="0030796D"/>
    <w:rsid w:val="003107A1"/>
    <w:rsid w:val="003145D6"/>
    <w:rsid w:val="00345CEF"/>
    <w:rsid w:val="00350953"/>
    <w:rsid w:val="003750C8"/>
    <w:rsid w:val="00385B69"/>
    <w:rsid w:val="00397A3B"/>
    <w:rsid w:val="003A4CFB"/>
    <w:rsid w:val="003C05BE"/>
    <w:rsid w:val="003D2FF3"/>
    <w:rsid w:val="003D6E73"/>
    <w:rsid w:val="004233B1"/>
    <w:rsid w:val="00436FF4"/>
    <w:rsid w:val="00456A21"/>
    <w:rsid w:val="00463407"/>
    <w:rsid w:val="0048145A"/>
    <w:rsid w:val="00497B47"/>
    <w:rsid w:val="004C31C3"/>
    <w:rsid w:val="004C33BB"/>
    <w:rsid w:val="004C3FAB"/>
    <w:rsid w:val="004C49AB"/>
    <w:rsid w:val="004E45B4"/>
    <w:rsid w:val="00503AE4"/>
    <w:rsid w:val="00507646"/>
    <w:rsid w:val="00534563"/>
    <w:rsid w:val="005556D0"/>
    <w:rsid w:val="005713FA"/>
    <w:rsid w:val="00576409"/>
    <w:rsid w:val="005930A7"/>
    <w:rsid w:val="005D1896"/>
    <w:rsid w:val="005D60A4"/>
    <w:rsid w:val="00604055"/>
    <w:rsid w:val="006066E5"/>
    <w:rsid w:val="0062788D"/>
    <w:rsid w:val="006307FE"/>
    <w:rsid w:val="006323EE"/>
    <w:rsid w:val="00634700"/>
    <w:rsid w:val="00635928"/>
    <w:rsid w:val="006422A9"/>
    <w:rsid w:val="00655753"/>
    <w:rsid w:val="00663B12"/>
    <w:rsid w:val="00693820"/>
    <w:rsid w:val="006A4AB2"/>
    <w:rsid w:val="006C1BA7"/>
    <w:rsid w:val="006D6DC4"/>
    <w:rsid w:val="007204AC"/>
    <w:rsid w:val="00730427"/>
    <w:rsid w:val="007829B7"/>
    <w:rsid w:val="007B2D56"/>
    <w:rsid w:val="007B7681"/>
    <w:rsid w:val="007C6927"/>
    <w:rsid w:val="007C7E61"/>
    <w:rsid w:val="008109D9"/>
    <w:rsid w:val="00826608"/>
    <w:rsid w:val="00830C1F"/>
    <w:rsid w:val="00832F96"/>
    <w:rsid w:val="00834994"/>
    <w:rsid w:val="00845D34"/>
    <w:rsid w:val="00881F9F"/>
    <w:rsid w:val="00882F1C"/>
    <w:rsid w:val="008A181F"/>
    <w:rsid w:val="008A6EF6"/>
    <w:rsid w:val="008B02D7"/>
    <w:rsid w:val="008F4CFD"/>
    <w:rsid w:val="008F5A23"/>
    <w:rsid w:val="00905384"/>
    <w:rsid w:val="00917B28"/>
    <w:rsid w:val="00921C46"/>
    <w:rsid w:val="00946A18"/>
    <w:rsid w:val="00955BA0"/>
    <w:rsid w:val="00974C12"/>
    <w:rsid w:val="009763CC"/>
    <w:rsid w:val="00980886"/>
    <w:rsid w:val="00983B7F"/>
    <w:rsid w:val="00985E7E"/>
    <w:rsid w:val="009967E6"/>
    <w:rsid w:val="009B7637"/>
    <w:rsid w:val="009C701F"/>
    <w:rsid w:val="00A130D6"/>
    <w:rsid w:val="00A149C2"/>
    <w:rsid w:val="00A20F7B"/>
    <w:rsid w:val="00A50AAE"/>
    <w:rsid w:val="00A637C4"/>
    <w:rsid w:val="00A64310"/>
    <w:rsid w:val="00A644C4"/>
    <w:rsid w:val="00A66A5C"/>
    <w:rsid w:val="00A72D35"/>
    <w:rsid w:val="00A85FF1"/>
    <w:rsid w:val="00AC758C"/>
    <w:rsid w:val="00AE2DCD"/>
    <w:rsid w:val="00AF2733"/>
    <w:rsid w:val="00B01EB6"/>
    <w:rsid w:val="00B13241"/>
    <w:rsid w:val="00B3493C"/>
    <w:rsid w:val="00B4008F"/>
    <w:rsid w:val="00B60289"/>
    <w:rsid w:val="00B63AFB"/>
    <w:rsid w:val="00B73161"/>
    <w:rsid w:val="00BB28EE"/>
    <w:rsid w:val="00BC7DDD"/>
    <w:rsid w:val="00BD1E1C"/>
    <w:rsid w:val="00BD4064"/>
    <w:rsid w:val="00BE754D"/>
    <w:rsid w:val="00BF7FC1"/>
    <w:rsid w:val="00C31275"/>
    <w:rsid w:val="00C47F1E"/>
    <w:rsid w:val="00C646B6"/>
    <w:rsid w:val="00C664DF"/>
    <w:rsid w:val="00C67624"/>
    <w:rsid w:val="00CB67FA"/>
    <w:rsid w:val="00CC35CA"/>
    <w:rsid w:val="00CD5C92"/>
    <w:rsid w:val="00CD71F8"/>
    <w:rsid w:val="00CE44FF"/>
    <w:rsid w:val="00CF2F31"/>
    <w:rsid w:val="00D04C41"/>
    <w:rsid w:val="00D06CAB"/>
    <w:rsid w:val="00D160F2"/>
    <w:rsid w:val="00D17107"/>
    <w:rsid w:val="00D31638"/>
    <w:rsid w:val="00D35C29"/>
    <w:rsid w:val="00D42D58"/>
    <w:rsid w:val="00D60138"/>
    <w:rsid w:val="00D66445"/>
    <w:rsid w:val="00D96810"/>
    <w:rsid w:val="00DB7A49"/>
    <w:rsid w:val="00DC7752"/>
    <w:rsid w:val="00E02593"/>
    <w:rsid w:val="00E02952"/>
    <w:rsid w:val="00E05A0F"/>
    <w:rsid w:val="00E52422"/>
    <w:rsid w:val="00E55311"/>
    <w:rsid w:val="00E74FD9"/>
    <w:rsid w:val="00E80E5A"/>
    <w:rsid w:val="00EC18C7"/>
    <w:rsid w:val="00ED12A9"/>
    <w:rsid w:val="00ED267A"/>
    <w:rsid w:val="00F11E1D"/>
    <w:rsid w:val="00F146EB"/>
    <w:rsid w:val="00F23C5E"/>
    <w:rsid w:val="00F43B2B"/>
    <w:rsid w:val="00F51CEF"/>
    <w:rsid w:val="00FB4DFF"/>
    <w:rsid w:val="00FB69FC"/>
    <w:rsid w:val="00FC4566"/>
    <w:rsid w:val="00FC4B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E7687E-7F20-48FC-BF31-20163446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5753"/>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4468"/>
    <w:pPr>
      <w:keepNext/>
      <w:jc w:val="center"/>
      <w:outlineLvl w:val="1"/>
    </w:pPr>
    <w:rPr>
      <w:i/>
      <w:iCs/>
      <w:color w:val="0000FF"/>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4468"/>
    <w:rPr>
      <w:rFonts w:ascii="Times New Roman" w:eastAsia="Times New Roman" w:hAnsi="Times New Roman" w:cs="Times New Roman"/>
      <w:i/>
      <w:iCs/>
      <w:color w:val="0000FF"/>
      <w:sz w:val="26"/>
      <w:szCs w:val="20"/>
      <w:lang w:eastAsia="ru-RU"/>
    </w:rPr>
  </w:style>
  <w:style w:type="paragraph" w:styleId="a3">
    <w:name w:val="List Paragraph"/>
    <w:basedOn w:val="a"/>
    <w:uiPriority w:val="34"/>
    <w:qFormat/>
    <w:rsid w:val="002E0876"/>
    <w:pPr>
      <w:ind w:left="720"/>
      <w:contextualSpacing/>
    </w:pPr>
  </w:style>
  <w:style w:type="paragraph" w:styleId="a4">
    <w:name w:val="header"/>
    <w:basedOn w:val="a"/>
    <w:link w:val="a5"/>
    <w:uiPriority w:val="99"/>
    <w:rsid w:val="002E0876"/>
    <w:pPr>
      <w:tabs>
        <w:tab w:val="center" w:pos="4153"/>
        <w:tab w:val="right" w:pos="8306"/>
      </w:tabs>
    </w:pPr>
    <w:rPr>
      <w:sz w:val="20"/>
      <w:szCs w:val="20"/>
    </w:rPr>
  </w:style>
  <w:style w:type="character" w:customStyle="1" w:styleId="a5">
    <w:name w:val="Верхний колонтитул Знак"/>
    <w:basedOn w:val="a0"/>
    <w:link w:val="a4"/>
    <w:uiPriority w:val="99"/>
    <w:rsid w:val="002E0876"/>
    <w:rPr>
      <w:rFonts w:ascii="Times New Roman" w:eastAsia="Times New Roman" w:hAnsi="Times New Roman" w:cs="Times New Roman"/>
      <w:sz w:val="20"/>
      <w:szCs w:val="20"/>
      <w:lang w:eastAsia="ru-RU"/>
    </w:rPr>
  </w:style>
  <w:style w:type="paragraph" w:styleId="a6">
    <w:name w:val="Body Text"/>
    <w:basedOn w:val="a"/>
    <w:link w:val="a7"/>
    <w:rsid w:val="00264468"/>
    <w:pPr>
      <w:ind w:right="-514"/>
      <w:jc w:val="both"/>
    </w:pPr>
    <w:rPr>
      <w:sz w:val="28"/>
    </w:rPr>
  </w:style>
  <w:style w:type="character" w:customStyle="1" w:styleId="a7">
    <w:name w:val="Основной текст Знак"/>
    <w:basedOn w:val="a0"/>
    <w:link w:val="a6"/>
    <w:rsid w:val="00264468"/>
    <w:rPr>
      <w:rFonts w:ascii="Times New Roman" w:eastAsia="Times New Roman" w:hAnsi="Times New Roman" w:cs="Times New Roman"/>
      <w:sz w:val="28"/>
      <w:szCs w:val="24"/>
      <w:lang w:eastAsia="ru-RU"/>
    </w:rPr>
  </w:style>
  <w:style w:type="paragraph" w:styleId="a8">
    <w:name w:val="footer"/>
    <w:basedOn w:val="a"/>
    <w:link w:val="a9"/>
    <w:uiPriority w:val="99"/>
    <w:unhideWhenUsed/>
    <w:rsid w:val="00264468"/>
    <w:pPr>
      <w:tabs>
        <w:tab w:val="center" w:pos="4677"/>
        <w:tab w:val="right" w:pos="9355"/>
      </w:tabs>
    </w:pPr>
  </w:style>
  <w:style w:type="character" w:customStyle="1" w:styleId="a9">
    <w:name w:val="Нижний колонтитул Знак"/>
    <w:basedOn w:val="a0"/>
    <w:link w:val="a8"/>
    <w:uiPriority w:val="99"/>
    <w:rsid w:val="00264468"/>
    <w:rPr>
      <w:rFonts w:ascii="Times New Roman" w:eastAsia="Times New Roman" w:hAnsi="Times New Roman" w:cs="Times New Roman"/>
      <w:sz w:val="24"/>
      <w:szCs w:val="24"/>
      <w:lang w:eastAsia="ru-RU"/>
    </w:rPr>
  </w:style>
  <w:style w:type="character" w:customStyle="1" w:styleId="aa">
    <w:name w:val="Текст выноски Знак"/>
    <w:basedOn w:val="a0"/>
    <w:link w:val="ab"/>
    <w:uiPriority w:val="99"/>
    <w:semiHidden/>
    <w:rsid w:val="00264468"/>
    <w:rPr>
      <w:rFonts w:ascii="Segoe UI" w:eastAsia="Times New Roman" w:hAnsi="Segoe UI" w:cs="Segoe UI"/>
      <w:sz w:val="18"/>
      <w:szCs w:val="18"/>
      <w:lang w:eastAsia="ru-RU"/>
    </w:rPr>
  </w:style>
  <w:style w:type="paragraph" w:styleId="ab">
    <w:name w:val="Balloon Text"/>
    <w:basedOn w:val="a"/>
    <w:link w:val="aa"/>
    <w:uiPriority w:val="99"/>
    <w:semiHidden/>
    <w:unhideWhenUsed/>
    <w:rsid w:val="00264468"/>
    <w:rPr>
      <w:rFonts w:ascii="Segoe UI" w:hAnsi="Segoe UI" w:cs="Segoe UI"/>
      <w:sz w:val="18"/>
      <w:szCs w:val="18"/>
    </w:rPr>
  </w:style>
  <w:style w:type="character" w:customStyle="1" w:styleId="ac">
    <w:name w:val="Текст примечания Знак"/>
    <w:basedOn w:val="a0"/>
    <w:link w:val="ad"/>
    <w:uiPriority w:val="99"/>
    <w:semiHidden/>
    <w:rsid w:val="00264468"/>
    <w:rPr>
      <w:rFonts w:ascii="Times New Roman" w:eastAsia="Times New Roman" w:hAnsi="Times New Roman" w:cs="Times New Roman"/>
      <w:sz w:val="20"/>
      <w:szCs w:val="20"/>
      <w:lang w:eastAsia="ru-RU"/>
    </w:rPr>
  </w:style>
  <w:style w:type="paragraph" w:styleId="ad">
    <w:name w:val="annotation text"/>
    <w:basedOn w:val="a"/>
    <w:link w:val="ac"/>
    <w:uiPriority w:val="99"/>
    <w:semiHidden/>
    <w:unhideWhenUsed/>
    <w:rsid w:val="00264468"/>
    <w:rPr>
      <w:sz w:val="20"/>
      <w:szCs w:val="20"/>
    </w:rPr>
  </w:style>
  <w:style w:type="character" w:customStyle="1" w:styleId="ae">
    <w:name w:val="Тема примечания Знак"/>
    <w:basedOn w:val="ac"/>
    <w:link w:val="af"/>
    <w:uiPriority w:val="99"/>
    <w:semiHidden/>
    <w:rsid w:val="00264468"/>
    <w:rPr>
      <w:rFonts w:ascii="Times New Roman" w:eastAsia="Times New Roman" w:hAnsi="Times New Roman" w:cs="Times New Roman"/>
      <w:b/>
      <w:bCs/>
      <w:sz w:val="20"/>
      <w:szCs w:val="20"/>
      <w:lang w:eastAsia="ru-RU"/>
    </w:rPr>
  </w:style>
  <w:style w:type="paragraph" w:styleId="af">
    <w:name w:val="annotation subject"/>
    <w:basedOn w:val="ad"/>
    <w:next w:val="ad"/>
    <w:link w:val="ae"/>
    <w:uiPriority w:val="99"/>
    <w:semiHidden/>
    <w:unhideWhenUsed/>
    <w:rsid w:val="00264468"/>
    <w:rPr>
      <w:b/>
      <w:bCs/>
    </w:rPr>
  </w:style>
  <w:style w:type="character" w:styleId="af0">
    <w:name w:val="annotation reference"/>
    <w:basedOn w:val="a0"/>
    <w:uiPriority w:val="99"/>
    <w:semiHidden/>
    <w:unhideWhenUsed/>
    <w:rsid w:val="00E0259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145301">
      <w:bodyDiv w:val="1"/>
      <w:marLeft w:val="0"/>
      <w:marRight w:val="0"/>
      <w:marTop w:val="0"/>
      <w:marBottom w:val="0"/>
      <w:divBdr>
        <w:top w:val="none" w:sz="0" w:space="0" w:color="auto"/>
        <w:left w:val="none" w:sz="0" w:space="0" w:color="auto"/>
        <w:bottom w:val="none" w:sz="0" w:space="0" w:color="auto"/>
        <w:right w:val="none" w:sz="0" w:space="0" w:color="auto"/>
      </w:divBdr>
    </w:div>
    <w:div w:id="213602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E6B0C-01F0-4020-B9FC-9F1093198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1695</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2026-07-06T10:00:00Z</cp:lastPrinted>
  <dcterms:created xsi:type="dcterms:W3CDTF">2026-09-03T03:25:00Z</dcterms:created>
  <dcterms:modified xsi:type="dcterms:W3CDTF">2026-09-03T03:25:00Z</dcterms:modified>
</cp:coreProperties>
</file>